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9C" w:rsidRPr="007C51B8" w:rsidRDefault="00062E8D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YANSI-1</w:t>
      </w:r>
      <w:r w:rsidR="004B589C" w:rsidRPr="007C51B8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4B589C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62E8D" w:rsidRDefault="00955B78" w:rsidP="00062E8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KAPAK YANSISI.</w:t>
      </w:r>
    </w:p>
    <w:p w:rsidR="00062E8D" w:rsidRPr="007C51B8" w:rsidRDefault="00062E8D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5B78" w:rsidRPr="007C51B8" w:rsidRDefault="00955B78" w:rsidP="00955B78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YANSI-2</w:t>
      </w:r>
      <w:r w:rsidRPr="007C51B8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955B78" w:rsidRDefault="00955B78" w:rsidP="00955B7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5B78" w:rsidRDefault="00955B78" w:rsidP="00955B7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MERHABA ÇOCUKLAR! BENİM ADIM PENGU. BUGÜN SİZLERLE DENİZ/GÖL VE HAVUZLARDA GÜVENLİ BİR ŞEKİLDE </w:t>
      </w:r>
      <w:r w:rsidR="00775E47">
        <w:rPr>
          <w:rFonts w:ascii="Arial" w:hAnsi="Arial" w:cs="Arial"/>
          <w:color w:val="000000"/>
          <w:sz w:val="22"/>
          <w:szCs w:val="22"/>
        </w:rPr>
        <w:t>YÜZMEMİZİ SAĞLAYACAK KURALLARI</w:t>
      </w:r>
      <w:r>
        <w:rPr>
          <w:rFonts w:ascii="Arial" w:hAnsi="Arial" w:cs="Arial"/>
          <w:color w:val="000000"/>
          <w:sz w:val="22"/>
          <w:szCs w:val="22"/>
        </w:rPr>
        <w:t xml:space="preserve"> ÖĞRENECEĞİZ. </w:t>
      </w:r>
    </w:p>
    <w:p w:rsidR="00955B78" w:rsidRDefault="00955B78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4B589C" w:rsidRPr="007C51B8" w:rsidRDefault="00955B78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YANSI-3</w:t>
      </w:r>
      <w:r w:rsidR="004B589C" w:rsidRPr="007C51B8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7C51B8" w:rsidRDefault="00775E47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İLK VE </w:t>
      </w:r>
      <w:r w:rsidR="00062E8D">
        <w:rPr>
          <w:rFonts w:ascii="Arial" w:hAnsi="Arial" w:cs="Arial"/>
          <w:color w:val="000000"/>
          <w:sz w:val="22"/>
          <w:szCs w:val="22"/>
        </w:rPr>
        <w:t>EN ÖNEMLİ KURALLARDAN BİRİ</w:t>
      </w:r>
      <w:r w:rsidR="00955B78">
        <w:rPr>
          <w:rFonts w:ascii="Arial" w:hAnsi="Arial" w:cs="Arial"/>
          <w:color w:val="000000"/>
          <w:sz w:val="22"/>
          <w:szCs w:val="22"/>
        </w:rPr>
        <w:t>,</w:t>
      </w:r>
      <w:r w:rsidR="00062E8D">
        <w:rPr>
          <w:rFonts w:ascii="Arial" w:hAnsi="Arial" w:cs="Arial"/>
          <w:color w:val="000000"/>
          <w:sz w:val="22"/>
          <w:szCs w:val="22"/>
        </w:rPr>
        <w:t xml:space="preserve"> DENİZ/GÖL YA DA HAVUZLARA </w:t>
      </w:r>
      <w:r w:rsidR="00955B78">
        <w:rPr>
          <w:rFonts w:ascii="Arial" w:hAnsi="Arial" w:cs="Arial"/>
          <w:color w:val="000000"/>
          <w:sz w:val="22"/>
          <w:szCs w:val="22"/>
        </w:rPr>
        <w:t xml:space="preserve">ASLA </w:t>
      </w:r>
      <w:r>
        <w:rPr>
          <w:rFonts w:ascii="Arial" w:hAnsi="Arial" w:cs="Arial"/>
          <w:color w:val="000000"/>
          <w:sz w:val="22"/>
          <w:szCs w:val="22"/>
        </w:rPr>
        <w:t>TEK BAŞIMIZA GİRMEMELİYİZ</w:t>
      </w:r>
      <w:r w:rsidR="00062E8D">
        <w:rPr>
          <w:rFonts w:ascii="Arial" w:hAnsi="Arial" w:cs="Arial"/>
          <w:color w:val="000000"/>
          <w:sz w:val="22"/>
          <w:szCs w:val="22"/>
        </w:rPr>
        <w:t>.</w:t>
      </w:r>
      <w:r w:rsidR="00955B7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7C51B8" w:rsidRDefault="00FF1785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C51B8">
        <w:rPr>
          <w:rFonts w:ascii="Arial" w:hAnsi="Arial" w:cs="Arial"/>
          <w:color w:val="000000"/>
          <w:sz w:val="22"/>
          <w:szCs w:val="22"/>
          <w:u w:val="single"/>
        </w:rPr>
        <w:t>YANSI-4</w:t>
      </w:r>
      <w:r w:rsidR="004B589C" w:rsidRPr="007C51B8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Default="00955B78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MUTLAKA CANKURTARAN BULUNAN DENİZ VEYA GÖLLERDE YÜZMELİYİZ. SUDA CAN GÜVENLİĞİMİZİ SAĞLAYAN EN ÖNEMLİ KİŞİLER CANKURTARANLARDIR. </w:t>
      </w:r>
    </w:p>
    <w:p w:rsidR="00955B78" w:rsidRDefault="00955B78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5B78" w:rsidRPr="007C51B8" w:rsidRDefault="00955B78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AYRICA CANKURTARANLARIN SÖZÜNÜ DİNLEMELİ VE ONLARIN SÖYLEDİĞİ KURALLARA UYMALIYIZ.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7C51B8" w:rsidRDefault="00FF1785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C51B8">
        <w:rPr>
          <w:rFonts w:ascii="Arial" w:hAnsi="Arial" w:cs="Arial"/>
          <w:color w:val="000000"/>
          <w:sz w:val="22"/>
          <w:szCs w:val="22"/>
          <w:u w:val="single"/>
        </w:rPr>
        <w:t>YANSI-5</w:t>
      </w:r>
      <w:r w:rsidR="004B589C" w:rsidRPr="007C51B8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4B589C" w:rsidRDefault="004B589C" w:rsidP="007C51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5B78" w:rsidRDefault="00955B78" w:rsidP="007C51B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ÖZELLİK DENİZLERDE YÜZERKEN BELİRLENMİŞ YÜZME ALANLARININ DIŞINA ÇIKMAMALIYIZ ÇOCUKLAR. ÇÜNKÜ BU ALANLAR BİZİM GÜVENLİ YÜZEBİLMEMİZ İÇİN EN UYGUN ALANLARDIR.</w:t>
      </w:r>
    </w:p>
    <w:p w:rsidR="00955B78" w:rsidRDefault="00955B78" w:rsidP="007C51B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5B78" w:rsidRPr="007C51B8" w:rsidRDefault="00955B78" w:rsidP="007C51B8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YÜZERKEN EBEVEYNLERİMİZ MUTLAKA YANIMIZDA OLMALI VE ONLARIN SÖZÜNÜ DİNLEMELİYİZ.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7C51B8" w:rsidRDefault="00FF1785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C51B8">
        <w:rPr>
          <w:rFonts w:ascii="Arial" w:hAnsi="Arial" w:cs="Arial"/>
          <w:color w:val="000000"/>
          <w:sz w:val="22"/>
          <w:szCs w:val="22"/>
          <w:u w:val="single"/>
        </w:rPr>
        <w:t>YANSI-6</w:t>
      </w:r>
      <w:r w:rsidR="004B589C" w:rsidRPr="007C51B8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7C51B8" w:rsidRDefault="00775E47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DENİZE VEYA GÖLE GİRMENİN TEHLİKELİ OLDUĞU YERLERDE ASLA YÜZMEMELİYİZ. TEHLİKELİ BÖLGELER TABELALARLA BELİRTİLMEKTEDİR. BU TÜR TABELA VE İŞARETLERE MUTLAKA UYMALIYIZ.</w:t>
      </w:r>
    </w:p>
    <w:p w:rsidR="007C51B8" w:rsidRPr="007C51B8" w:rsidRDefault="007C51B8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7C51B8" w:rsidRDefault="00FF1785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C51B8">
        <w:rPr>
          <w:rFonts w:ascii="Arial" w:hAnsi="Arial" w:cs="Arial"/>
          <w:color w:val="000000"/>
          <w:sz w:val="22"/>
          <w:szCs w:val="22"/>
          <w:u w:val="single"/>
        </w:rPr>
        <w:t>YANSI-7</w:t>
      </w:r>
      <w:r w:rsidR="004B589C" w:rsidRPr="007C51B8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7C51B8" w:rsidRDefault="00775E47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ÖZELLİKLE DERİNLİĞİNİ BİLMEDİĞİMİZ SULARA ATLAMAMALIYIZ. ÇÜNKÜ BİR YERE ÇARPARAK YARALANABİLİRİZ. 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7C51B8" w:rsidRDefault="00FF1785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C51B8">
        <w:rPr>
          <w:rFonts w:ascii="Arial" w:hAnsi="Arial" w:cs="Arial"/>
          <w:color w:val="000000"/>
          <w:sz w:val="22"/>
          <w:szCs w:val="22"/>
          <w:u w:val="single"/>
        </w:rPr>
        <w:t>YANSI-8</w:t>
      </w:r>
      <w:r w:rsidR="004B589C" w:rsidRPr="007C51B8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4B589C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1D22" w:rsidRPr="007C51B8" w:rsidRDefault="00775E47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DİĞER ÖNEMLİ BİR KURAL İSE CAN YELEĞİ GİYMEKTİR. ÖZELLİKLE TEKNELERE BİNERKEN CAN YELEĞİMİZİ MUTLAKA GİYMELİYİZ. AYRICA TEKNELERE KAPASİTELERİNİN ÜSTÜNDE İNSAN BİNMESİ ÇOK TEHLİKELİDİR. 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7C51B8" w:rsidRDefault="00FF1785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C51B8">
        <w:rPr>
          <w:rFonts w:ascii="Arial" w:hAnsi="Arial" w:cs="Arial"/>
          <w:color w:val="000000"/>
          <w:sz w:val="22"/>
          <w:szCs w:val="22"/>
          <w:u w:val="single"/>
        </w:rPr>
        <w:t>YANSI-9</w:t>
      </w:r>
      <w:r w:rsidR="004B589C" w:rsidRPr="007C51B8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Default="00775E47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YAZIN EN GÜZEL TARAFLARINDAN BİRİSİ DE KUMLARDA OYNAMAKTIR. AMA BU SÜREÇTE GÜNEŞTE ÇOK KALMAMALIYIZ VE GÜNEŞ KREMİMİZİ MUTLAKA SÜRMELİYİZ.</w:t>
      </w:r>
    </w:p>
    <w:p w:rsidR="00E445B0" w:rsidRDefault="00E445B0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75E47" w:rsidRDefault="00775E47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775E47" w:rsidRDefault="00775E47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775E47" w:rsidRDefault="00775E47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4B589C" w:rsidRPr="007C51B8" w:rsidRDefault="00FF1785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C51B8">
        <w:rPr>
          <w:rFonts w:ascii="Arial" w:hAnsi="Arial" w:cs="Arial"/>
          <w:color w:val="000000"/>
          <w:sz w:val="22"/>
          <w:szCs w:val="22"/>
          <w:u w:val="single"/>
        </w:rPr>
        <w:lastRenderedPageBreak/>
        <w:t>YANSI-10</w:t>
      </w:r>
      <w:r w:rsidR="004B589C" w:rsidRPr="007C51B8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7C51B8" w:rsidRDefault="00775E47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SAHİLLERİMİZ BİZİM İÇİN ÇOK DEĞERLİ YERLERDİR. ONLARI KORUMALI VE ASLA ÇÖP ATMAMALIYIZ. BU KONUDA DUYARLI OLMALI VE HERKESİ UYARMALIYIZ.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7C51B8" w:rsidRDefault="00FF1785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C51B8">
        <w:rPr>
          <w:rFonts w:ascii="Arial" w:hAnsi="Arial" w:cs="Arial"/>
          <w:color w:val="000000"/>
          <w:sz w:val="22"/>
          <w:szCs w:val="22"/>
          <w:u w:val="single"/>
        </w:rPr>
        <w:t>YANSI-11</w:t>
      </w:r>
      <w:r w:rsidR="004B589C" w:rsidRPr="007C51B8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4B589C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359B1" w:rsidRDefault="00775E47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ÇOCUKLAR</w:t>
      </w:r>
      <w:r w:rsidR="009D755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EĞER YÜZERKEN BOĞULAN YA DA YARDIM İSTEYEN BİRİ GÖRÜRSEK HEMEN 112 ACİL YARDIM </w:t>
      </w:r>
      <w:r w:rsidR="009D7555">
        <w:rPr>
          <w:rFonts w:ascii="Arial" w:hAnsi="Arial" w:cs="Arial"/>
          <w:color w:val="000000"/>
          <w:sz w:val="22"/>
          <w:szCs w:val="22"/>
        </w:rPr>
        <w:t xml:space="preserve">VEYA SAHİL GÜVENLİK </w:t>
      </w:r>
      <w:r>
        <w:rPr>
          <w:rFonts w:ascii="Arial" w:hAnsi="Arial" w:cs="Arial"/>
          <w:color w:val="000000"/>
          <w:sz w:val="22"/>
          <w:szCs w:val="22"/>
        </w:rPr>
        <w:t>ALO 158</w:t>
      </w:r>
      <w:r w:rsidR="009D7555">
        <w:rPr>
          <w:rFonts w:ascii="Arial" w:hAnsi="Arial" w:cs="Arial"/>
          <w:color w:val="000000"/>
          <w:sz w:val="22"/>
          <w:szCs w:val="22"/>
        </w:rPr>
        <w:t xml:space="preserve"> HATTINI ARAYARAK YARDIM İSTEMELİYİZ. ETRAFTA İLK YARDIM BİLEN BİRİSİ VARSA ÇAĞIRARAK İLK MÜDAHALEYİ YAPMALARINI SAĞLAMALIYIZ. ÇÜNKÜ SUDA BOĞULMALARDA İLK YARDIM O KİŞİNİN HAYATINI KURTARMADA ÇOK ÖNEMLİ BİR YERE SAHİPTİR.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359B1" w:rsidRPr="007C51B8" w:rsidRDefault="001359B1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1359B1" w:rsidRDefault="00FF1785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1359B1">
        <w:rPr>
          <w:rFonts w:ascii="Arial" w:hAnsi="Arial" w:cs="Arial"/>
          <w:color w:val="000000"/>
          <w:sz w:val="22"/>
          <w:szCs w:val="22"/>
          <w:u w:val="single"/>
        </w:rPr>
        <w:t>YANSI-12</w:t>
      </w:r>
      <w:r w:rsidR="001359B1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7C51B8" w:rsidRDefault="009D7555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BU ÖNEMLİ KURALLARI HER ZAMAN HATIRLAYARAK YÜZMENİN KEYFİNİ ÇIKARALIM ÇOCUKLAR, İYİ YÜZMELER</w:t>
      </w:r>
      <w:r w:rsidRPr="009D7555">
        <w:rPr>
          <w:rFonts w:ascii="Arial" w:hAnsi="Arial" w:cs="Arial"/>
          <w:color w:val="000000"/>
          <w:sz w:val="22"/>
          <w:szCs w:val="22"/>
        </w:rPr>
        <w:sym w:font="Wingdings" w:char="F04A"/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Pr="007C51B8" w:rsidRDefault="00FF1785" w:rsidP="004B589C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7C51B8">
        <w:rPr>
          <w:rFonts w:ascii="Arial" w:hAnsi="Arial" w:cs="Arial"/>
          <w:color w:val="000000"/>
          <w:sz w:val="22"/>
          <w:szCs w:val="22"/>
          <w:u w:val="single"/>
        </w:rPr>
        <w:t>YANSI-13</w:t>
      </w:r>
      <w:r w:rsidR="004B589C" w:rsidRPr="007C51B8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4B589C" w:rsidRPr="007C51B8" w:rsidRDefault="004B589C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589C" w:rsidRDefault="009D7555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KAPANIŞ YANSISI.</w:t>
      </w:r>
    </w:p>
    <w:p w:rsidR="001359B1" w:rsidRPr="007C51B8" w:rsidRDefault="001359B1" w:rsidP="004B589C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1359B1" w:rsidRPr="007C51B8" w:rsidSect="004B589C">
      <w:pgSz w:w="11906" w:h="16838" w:code="9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B589C"/>
    <w:rsid w:val="00062E8D"/>
    <w:rsid w:val="000727A7"/>
    <w:rsid w:val="000B23CC"/>
    <w:rsid w:val="001359B1"/>
    <w:rsid w:val="001C08CE"/>
    <w:rsid w:val="001F7A80"/>
    <w:rsid w:val="00241D22"/>
    <w:rsid w:val="002E7F13"/>
    <w:rsid w:val="0038448B"/>
    <w:rsid w:val="004454DD"/>
    <w:rsid w:val="004B589C"/>
    <w:rsid w:val="00546C9A"/>
    <w:rsid w:val="005A094B"/>
    <w:rsid w:val="00775E47"/>
    <w:rsid w:val="00792274"/>
    <w:rsid w:val="007C51B8"/>
    <w:rsid w:val="00940058"/>
    <w:rsid w:val="00955B78"/>
    <w:rsid w:val="009D7555"/>
    <w:rsid w:val="00B25109"/>
    <w:rsid w:val="00C03F9C"/>
    <w:rsid w:val="00CD3A6C"/>
    <w:rsid w:val="00E445B0"/>
    <w:rsid w:val="00EE0C1B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9C"/>
    <w:rPr>
      <w:sz w:val="24"/>
      <w:szCs w:val="24"/>
    </w:rPr>
  </w:style>
  <w:style w:type="character" w:default="1" w:styleId="VarsaylanParagrafYazTipi">
    <w:name w:val="Default Paragraph Font"/>
    <w:link w:val="CharCharCharCharCharCharCharCharChar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rsid w:val="004B589C"/>
    <w:pPr>
      <w:tabs>
        <w:tab w:val="left" w:pos="1260"/>
      </w:tabs>
      <w:ind w:firstLine="720"/>
      <w:jc w:val="both"/>
    </w:pPr>
    <w:rPr>
      <w:rFonts w:ascii="Arial" w:hAnsi="Arial" w:cs="Arial"/>
    </w:rPr>
  </w:style>
  <w:style w:type="paragraph" w:customStyle="1" w:styleId="CharCharCharCharCharCharCharCharCharChar">
    <w:name w:val=" Char Char Char Char Char Char Char Char Char Char"/>
    <w:basedOn w:val="Normal"/>
    <w:link w:val="VarsaylanParagrafYazTipi"/>
    <w:rsid w:val="004B589C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BodyText2">
    <w:name w:val="Body Text 2"/>
    <w:basedOn w:val="Normal"/>
    <w:rsid w:val="004B589C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YANSI-2:</vt:lpstr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YANSI-2:</dc:title>
  <dc:creator>DENİZ BAYRAM (SG TLS. BÇVŞ.) (SGK)</dc:creator>
  <cp:lastModifiedBy>w</cp:lastModifiedBy>
  <cp:revision>2</cp:revision>
  <dcterms:created xsi:type="dcterms:W3CDTF">2016-05-27T07:38:00Z</dcterms:created>
  <dcterms:modified xsi:type="dcterms:W3CDTF">2016-05-27T07:38:00Z</dcterms:modified>
</cp:coreProperties>
</file>